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C3D4E" w14:textId="17FDD81B" w:rsidR="007149B3" w:rsidRDefault="003F3B2B">
      <w:pPr>
        <w:rPr>
          <w:rFonts w:ascii="Times New Roman" w:hAnsi="Times New Roman" w:cs="Times New Roman"/>
          <w:sz w:val="28"/>
          <w:szCs w:val="28"/>
        </w:rPr>
      </w:pPr>
      <w:bookmarkStart w:id="0" w:name="_GoBack"/>
      <w:bookmarkEnd w:id="0"/>
      <w:r>
        <w:rPr>
          <w:noProof/>
          <w:lang w:eastAsia="el-GR"/>
        </w:rPr>
        <w:drawing>
          <wp:anchor distT="0" distB="0" distL="114300" distR="114300" simplePos="0" relativeHeight="251662336" behindDoc="0" locked="0" layoutInCell="1" allowOverlap="1" wp14:anchorId="7D85D550" wp14:editId="36F895CE">
            <wp:simplePos x="0" y="0"/>
            <wp:positionH relativeFrom="column">
              <wp:posOffset>4286249</wp:posOffset>
            </wp:positionH>
            <wp:positionV relativeFrom="paragraph">
              <wp:posOffset>-219075</wp:posOffset>
            </wp:positionV>
            <wp:extent cx="1963615" cy="342900"/>
            <wp:effectExtent l="0" t="0" r="0" b="0"/>
            <wp:wrapNone/>
            <wp:docPr id="1" name="Εικόνα 1" descr="ΣΥΜΒΟΛΑΙΟΓΡΑΦΙΚΟΣ ΣΥΛΛΟΓΟΣ ΕΦΕΤΕΙΩΝ ΑΘΗΝΩΝ ΠΕΙΡΑΙΩΣ ΑΙΓΑΙΟΥ ΚΑΙ ΔΩΔΕΚΑΝΗΣΟΥ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ΜΒΟΛΑΙΟΓΡΑΦΙΚΟΣ ΣΥΛΛΟΓΟΣ ΕΦΕΤΕΙΩΝ ΑΘΗΝΩΝ ΠΕΙΡΑΙΩΣ ΑΙΓΑΙΟΥ ΚΑΙ ΔΩΔΕΚΑΝΗΣΟΥ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7765" cy="3488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1312" behindDoc="0" locked="0" layoutInCell="1" allowOverlap="1" wp14:anchorId="5223D21D" wp14:editId="41957BE8">
            <wp:simplePos x="0" y="0"/>
            <wp:positionH relativeFrom="column">
              <wp:posOffset>3333115</wp:posOffset>
            </wp:positionH>
            <wp:positionV relativeFrom="paragraph">
              <wp:posOffset>-514350</wp:posOffset>
            </wp:positionV>
            <wp:extent cx="790575" cy="793115"/>
            <wp:effectExtent l="0" t="0" r="9525" b="6985"/>
            <wp:wrapNone/>
            <wp:docPr id="2" name="Εικόνα 2"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ή"/>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0288" behindDoc="0" locked="0" layoutInCell="1" allowOverlap="1" wp14:anchorId="0F27E151" wp14:editId="5E377997">
            <wp:simplePos x="0" y="0"/>
            <wp:positionH relativeFrom="column">
              <wp:posOffset>2457450</wp:posOffset>
            </wp:positionH>
            <wp:positionV relativeFrom="paragraph">
              <wp:posOffset>-600075</wp:posOffset>
            </wp:positionV>
            <wp:extent cx="798830" cy="953770"/>
            <wp:effectExtent l="0" t="0" r="1270" b="0"/>
            <wp:wrapNone/>
            <wp:docPr id="3" name="Εικόνα 3"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ρχικ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9264" behindDoc="0" locked="0" layoutInCell="1" allowOverlap="1" wp14:anchorId="3DE49713" wp14:editId="7C4FD742">
            <wp:simplePos x="0" y="0"/>
            <wp:positionH relativeFrom="column">
              <wp:posOffset>933450</wp:posOffset>
            </wp:positionH>
            <wp:positionV relativeFrom="paragraph">
              <wp:posOffset>-514350</wp:posOffset>
            </wp:positionV>
            <wp:extent cx="1409700" cy="704850"/>
            <wp:effectExtent l="0" t="0" r="0" b="0"/>
            <wp:wrapNone/>
            <wp:docPr id="4" name="Εικόνα 4" descr="Επαγγελματικό Επιμελητήριο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Επαγγελματικό Επιμελητήριο Αθηνώ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el-GR"/>
        </w:rPr>
        <w:drawing>
          <wp:anchor distT="0" distB="0" distL="114300" distR="114300" simplePos="0" relativeHeight="251658240" behindDoc="0" locked="0" layoutInCell="1" allowOverlap="1" wp14:anchorId="205078D3" wp14:editId="00584ED1">
            <wp:simplePos x="0" y="0"/>
            <wp:positionH relativeFrom="column">
              <wp:posOffset>-666750</wp:posOffset>
            </wp:positionH>
            <wp:positionV relativeFrom="paragraph">
              <wp:posOffset>-438150</wp:posOffset>
            </wp:positionV>
            <wp:extent cx="1495425" cy="561975"/>
            <wp:effectExtent l="0" t="0" r="9525" b="9525"/>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ΓΣΕΒΕ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561975"/>
                    </a:xfrm>
                    <a:prstGeom prst="rect">
                      <a:avLst/>
                    </a:prstGeom>
                  </pic:spPr>
                </pic:pic>
              </a:graphicData>
            </a:graphic>
            <wp14:sizeRelH relativeFrom="margin">
              <wp14:pctWidth>0</wp14:pctWidth>
            </wp14:sizeRelH>
            <wp14:sizeRelV relativeFrom="margin">
              <wp14:pctHeight>0</wp14:pctHeight>
            </wp14:sizeRelV>
          </wp:anchor>
        </w:drawing>
      </w:r>
    </w:p>
    <w:p w14:paraId="471D3F81" w14:textId="2B3DFCF3" w:rsidR="00737992" w:rsidRDefault="00737992" w:rsidP="003E5907">
      <w:pPr>
        <w:spacing w:line="360" w:lineRule="auto"/>
        <w:ind w:firstLine="720"/>
        <w:jc w:val="both"/>
        <w:rPr>
          <w:rFonts w:ascii="Times New Roman" w:hAnsi="Times New Roman" w:cs="Times New Roman"/>
          <w:sz w:val="28"/>
          <w:szCs w:val="28"/>
        </w:rPr>
      </w:pPr>
    </w:p>
    <w:p w14:paraId="767F41D8" w14:textId="25A2AAA7" w:rsidR="00737992" w:rsidRDefault="00737992" w:rsidP="003E5907">
      <w:pPr>
        <w:spacing w:line="360" w:lineRule="auto"/>
        <w:ind w:firstLine="720"/>
        <w:jc w:val="both"/>
        <w:rPr>
          <w:rFonts w:ascii="Times New Roman" w:hAnsi="Times New Roman" w:cs="Times New Roman"/>
          <w:sz w:val="28"/>
          <w:szCs w:val="28"/>
        </w:rPr>
      </w:pPr>
    </w:p>
    <w:p w14:paraId="42B2D2FA" w14:textId="06C3AB4D" w:rsidR="00633759" w:rsidRPr="00633759" w:rsidRDefault="00633759" w:rsidP="00633759">
      <w:pPr>
        <w:spacing w:line="360" w:lineRule="auto"/>
        <w:jc w:val="center"/>
        <w:rPr>
          <w:rFonts w:ascii="Times New Roman" w:hAnsi="Times New Roman" w:cs="Times New Roman"/>
          <w:b/>
          <w:sz w:val="28"/>
          <w:szCs w:val="28"/>
        </w:rPr>
      </w:pPr>
      <w:r w:rsidRPr="00633759">
        <w:rPr>
          <w:rFonts w:ascii="Times New Roman" w:hAnsi="Times New Roman" w:cs="Times New Roman"/>
          <w:b/>
          <w:sz w:val="28"/>
          <w:szCs w:val="28"/>
        </w:rPr>
        <w:t>ΠΡΟΣΚΛΗΣΗ ΣΕ ΣΥΝΕΝΤΕΥΞΗ ΤΥΠΟΥ</w:t>
      </w:r>
    </w:p>
    <w:p w14:paraId="6154A17A" w14:textId="77777777" w:rsidR="00633759" w:rsidRDefault="00633759" w:rsidP="003E5907">
      <w:pPr>
        <w:spacing w:line="360" w:lineRule="auto"/>
        <w:ind w:firstLine="720"/>
        <w:jc w:val="both"/>
        <w:rPr>
          <w:rFonts w:ascii="Times New Roman" w:hAnsi="Times New Roman" w:cs="Times New Roman"/>
          <w:sz w:val="28"/>
          <w:szCs w:val="28"/>
        </w:rPr>
      </w:pPr>
    </w:p>
    <w:p w14:paraId="20EC79E4" w14:textId="77777777" w:rsidR="00CB6F92" w:rsidRPr="00CB6F92" w:rsidRDefault="00CB6F92" w:rsidP="00633759">
      <w:pPr>
        <w:spacing w:line="360" w:lineRule="auto"/>
        <w:jc w:val="both"/>
        <w:rPr>
          <w:rFonts w:ascii="Times New Roman" w:hAnsi="Times New Roman" w:cs="Times New Roman"/>
          <w:sz w:val="28"/>
          <w:szCs w:val="28"/>
        </w:rPr>
      </w:pPr>
    </w:p>
    <w:p w14:paraId="0170B8E5" w14:textId="0D4667E0" w:rsidR="00CB6F92" w:rsidRPr="00045126" w:rsidRDefault="00CB6F92" w:rsidP="00CB6F92">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H</w:t>
      </w:r>
      <w:r w:rsidRPr="00045126">
        <w:rPr>
          <w:rFonts w:ascii="Times New Roman" w:hAnsi="Times New Roman" w:cs="Times New Roman"/>
          <w:sz w:val="28"/>
          <w:szCs w:val="28"/>
        </w:rPr>
        <w:t xml:space="preserve"> </w:t>
      </w:r>
      <w:r>
        <w:rPr>
          <w:rFonts w:ascii="Times New Roman" w:hAnsi="Times New Roman" w:cs="Times New Roman"/>
          <w:sz w:val="28"/>
          <w:szCs w:val="28"/>
        </w:rPr>
        <w:t>Γενική Συνομοσπονδία Επαγγελματιών Βιοτεχνών Εμπόρων Ελλάδας (ΓΣΕΒΕΕ), η Ολομέλεια Προέδρων των Δικηγορικών Συλλόγων Ελλάδος, το Επαγγελματικό Επιμελητήριο Αθηνών,</w:t>
      </w:r>
      <w:r w:rsidRPr="00D86AC1">
        <w:rPr>
          <w:rFonts w:ascii="Times New Roman" w:hAnsi="Times New Roman" w:cs="Times New Roman"/>
          <w:sz w:val="28"/>
          <w:szCs w:val="28"/>
        </w:rPr>
        <w:t xml:space="preserve"> </w:t>
      </w:r>
      <w:r>
        <w:rPr>
          <w:rFonts w:ascii="Times New Roman" w:hAnsi="Times New Roman" w:cs="Times New Roman"/>
          <w:sz w:val="28"/>
          <w:szCs w:val="28"/>
        </w:rPr>
        <w:t xml:space="preserve">η </w:t>
      </w:r>
      <w:r w:rsidRPr="001A63AE">
        <w:rPr>
          <w:rFonts w:ascii="Times New Roman" w:hAnsi="Times New Roman" w:cs="Times New Roman"/>
          <w:sz w:val="28"/>
          <w:szCs w:val="28"/>
        </w:rPr>
        <w:t>Συντονιστική Επιτροπή Συμβολαιογραφικ</w:t>
      </w:r>
      <w:r>
        <w:rPr>
          <w:rFonts w:ascii="Times New Roman" w:hAnsi="Times New Roman" w:cs="Times New Roman"/>
          <w:sz w:val="28"/>
          <w:szCs w:val="28"/>
        </w:rPr>
        <w:t>ών</w:t>
      </w:r>
      <w:r w:rsidRPr="001A63AE">
        <w:rPr>
          <w:rFonts w:ascii="Times New Roman" w:hAnsi="Times New Roman" w:cs="Times New Roman"/>
          <w:sz w:val="28"/>
          <w:szCs w:val="28"/>
        </w:rPr>
        <w:t xml:space="preserve"> Συλλόγ</w:t>
      </w:r>
      <w:r>
        <w:rPr>
          <w:rFonts w:ascii="Times New Roman" w:hAnsi="Times New Roman" w:cs="Times New Roman"/>
          <w:sz w:val="28"/>
          <w:szCs w:val="28"/>
        </w:rPr>
        <w:t>ων</w:t>
      </w:r>
      <w:r w:rsidRPr="001A63AE">
        <w:rPr>
          <w:rFonts w:ascii="Times New Roman" w:hAnsi="Times New Roman" w:cs="Times New Roman"/>
          <w:sz w:val="28"/>
          <w:szCs w:val="28"/>
        </w:rPr>
        <w:t xml:space="preserve"> Ελλάδος</w:t>
      </w:r>
      <w:r w:rsidRPr="00D86AC1">
        <w:rPr>
          <w:rFonts w:ascii="Times New Roman" w:hAnsi="Times New Roman" w:cs="Times New Roman"/>
          <w:sz w:val="28"/>
          <w:szCs w:val="28"/>
        </w:rPr>
        <w:t xml:space="preserve"> </w:t>
      </w:r>
      <w:r>
        <w:rPr>
          <w:rFonts w:ascii="Times New Roman" w:hAnsi="Times New Roman" w:cs="Times New Roman"/>
          <w:sz w:val="28"/>
          <w:szCs w:val="28"/>
        </w:rPr>
        <w:t xml:space="preserve">και η Ομοσπονδία Δικαστικών Επιμελητών Ελλάδος, μετά το πέρας των εργασιών της Διεθνούς Έκθεσης Θεσσαλονίκης και των τοποθετήσεων των πολιτικών αρχηγών και ενόψει των επικείμενων εθνικών εκλογών, εκφράζοντας την έντονη δυσαρέσκειά τους για την μέχρι σήμερα αντιμετώπιση από την Κυβέρνηση των οικονομικών και θεσμικών ζητημάτων που απασχολούν τον κλάδο των μικρομεσαίων επιχειρήσεων και των ελευθέρων επιστημόνων-επαγγελματιών, διοργανώνουν κοινή Συνέντευξη Τύπου την </w:t>
      </w:r>
      <w:r w:rsidRPr="003E5907">
        <w:rPr>
          <w:rFonts w:ascii="Times New Roman" w:hAnsi="Times New Roman" w:cs="Times New Roman"/>
          <w:b/>
          <w:bCs/>
          <w:sz w:val="28"/>
          <w:szCs w:val="28"/>
        </w:rPr>
        <w:t xml:space="preserve">Τρίτη 27/9/2022 και ώρα </w:t>
      </w:r>
      <w:r>
        <w:rPr>
          <w:rFonts w:ascii="Times New Roman" w:hAnsi="Times New Roman" w:cs="Times New Roman"/>
          <w:b/>
          <w:bCs/>
          <w:sz w:val="28"/>
          <w:szCs w:val="28"/>
        </w:rPr>
        <w:t>12.30΄ στο Αμφιθέατρο της ΓΣΕΒΕΕ (Αριστοτέλους 46, Αθήνα)</w:t>
      </w:r>
      <w:r w:rsidRPr="003E5907">
        <w:rPr>
          <w:rFonts w:ascii="Times New Roman" w:hAnsi="Times New Roman" w:cs="Times New Roman"/>
          <w:b/>
          <w:bCs/>
          <w:sz w:val="28"/>
          <w:szCs w:val="28"/>
        </w:rPr>
        <w:t>,</w:t>
      </w:r>
      <w:r>
        <w:rPr>
          <w:rFonts w:ascii="Times New Roman" w:hAnsi="Times New Roman" w:cs="Times New Roman"/>
          <w:sz w:val="28"/>
          <w:szCs w:val="28"/>
        </w:rPr>
        <w:t xml:space="preserve"> για να εκθέσουν τα αιτήματα και να αναπτύξουν τις απόψεις τους για τα σημαντικά προβλήματα των κλάδων τους, που ζητούν άμεση επίλυση, μετά την μακρά </w:t>
      </w:r>
      <w:proofErr w:type="spellStart"/>
      <w:r>
        <w:rPr>
          <w:rFonts w:ascii="Times New Roman" w:hAnsi="Times New Roman" w:cs="Times New Roman"/>
          <w:sz w:val="28"/>
          <w:szCs w:val="28"/>
        </w:rPr>
        <w:t>μνημονιακή</w:t>
      </w:r>
      <w:proofErr w:type="spellEnd"/>
      <w:r>
        <w:rPr>
          <w:rFonts w:ascii="Times New Roman" w:hAnsi="Times New Roman" w:cs="Times New Roman"/>
          <w:sz w:val="28"/>
          <w:szCs w:val="28"/>
        </w:rPr>
        <w:t>, υφιστάμενη ακόμα πανδημική, αλλά κι εξελισσόμενη πληθωριστική και ενεργειακή κρίση.</w:t>
      </w:r>
    </w:p>
    <w:p w14:paraId="296BC278" w14:textId="77777777" w:rsidR="00CB6F92" w:rsidRDefault="00CB6F92" w:rsidP="00633759">
      <w:pPr>
        <w:spacing w:line="360" w:lineRule="auto"/>
        <w:jc w:val="both"/>
        <w:rPr>
          <w:rFonts w:ascii="Times New Roman" w:hAnsi="Times New Roman" w:cs="Times New Roman"/>
          <w:sz w:val="28"/>
          <w:szCs w:val="28"/>
        </w:rPr>
      </w:pPr>
    </w:p>
    <w:p w14:paraId="5AA1A88C" w14:textId="77777777" w:rsidR="00CB6F92" w:rsidRDefault="00CB6F92" w:rsidP="00633759">
      <w:pPr>
        <w:spacing w:line="360" w:lineRule="auto"/>
        <w:jc w:val="both"/>
        <w:rPr>
          <w:rFonts w:ascii="Times New Roman" w:hAnsi="Times New Roman" w:cs="Times New Roman"/>
          <w:sz w:val="28"/>
          <w:szCs w:val="28"/>
        </w:rPr>
      </w:pPr>
    </w:p>
    <w:p w14:paraId="5776BE55" w14:textId="77777777" w:rsidR="00CB6F92" w:rsidRDefault="00CB6F92" w:rsidP="00633759">
      <w:pPr>
        <w:spacing w:line="360" w:lineRule="auto"/>
        <w:jc w:val="both"/>
        <w:rPr>
          <w:rFonts w:ascii="Times New Roman" w:hAnsi="Times New Roman" w:cs="Times New Roman"/>
          <w:sz w:val="28"/>
          <w:szCs w:val="28"/>
        </w:rPr>
      </w:pPr>
    </w:p>
    <w:sectPr w:rsidR="00CB6F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51"/>
    <w:rsid w:val="00045126"/>
    <w:rsid w:val="000C777C"/>
    <w:rsid w:val="001A3C09"/>
    <w:rsid w:val="00213E7A"/>
    <w:rsid w:val="003B083D"/>
    <w:rsid w:val="003E5907"/>
    <w:rsid w:val="003F3B2B"/>
    <w:rsid w:val="004A3EAB"/>
    <w:rsid w:val="004A5D9E"/>
    <w:rsid w:val="00633759"/>
    <w:rsid w:val="00685751"/>
    <w:rsid w:val="006C5E7A"/>
    <w:rsid w:val="007149B3"/>
    <w:rsid w:val="00737992"/>
    <w:rsid w:val="00934E00"/>
    <w:rsid w:val="00A46214"/>
    <w:rsid w:val="00CB6F92"/>
    <w:rsid w:val="00DF36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D71B"/>
  <w15:docId w15:val="{AD91A559-39C6-4F1A-A18E-84EBE69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3E590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E5907"/>
    <w:rPr>
      <w:rFonts w:ascii="Times New Roman" w:eastAsia="Times New Roman" w:hAnsi="Times New Roman" w:cs="Times New Roman"/>
      <w:b/>
      <w:bCs/>
      <w:sz w:val="36"/>
      <w:szCs w:val="36"/>
      <w:lang w:eastAsia="el-GR"/>
    </w:rPr>
  </w:style>
  <w:style w:type="paragraph" w:styleId="a3">
    <w:name w:val="Balloon Text"/>
    <w:basedOn w:val="a"/>
    <w:link w:val="Char"/>
    <w:uiPriority w:val="99"/>
    <w:semiHidden/>
    <w:unhideWhenUsed/>
    <w:rsid w:val="0073799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37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33221">
      <w:bodyDiv w:val="1"/>
      <w:marLeft w:val="0"/>
      <w:marRight w:val="0"/>
      <w:marTop w:val="0"/>
      <w:marBottom w:val="0"/>
      <w:divBdr>
        <w:top w:val="none" w:sz="0" w:space="0" w:color="auto"/>
        <w:left w:val="none" w:sz="0" w:space="0" w:color="auto"/>
        <w:bottom w:val="none" w:sz="0" w:space="0" w:color="auto"/>
        <w:right w:val="none" w:sz="0" w:space="0" w:color="auto"/>
      </w:divBdr>
    </w:div>
    <w:div w:id="11544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897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Μερτζάνη Ελένη</dc:creator>
  <cp:lastModifiedBy>User</cp:lastModifiedBy>
  <cp:revision>2</cp:revision>
  <cp:lastPrinted>2022-09-20T14:10:00Z</cp:lastPrinted>
  <dcterms:created xsi:type="dcterms:W3CDTF">2022-09-21T16:10:00Z</dcterms:created>
  <dcterms:modified xsi:type="dcterms:W3CDTF">2022-09-21T16:10:00Z</dcterms:modified>
</cp:coreProperties>
</file>